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Jonathan Kyle Hobson</w:t>
      </w:r>
    </w:p>
    <w:p>
      <w:pPr>
        <w:pStyle w:val="Subtitle"/>
      </w:pPr>
      <w:r>
        <w:t>UX Designer | Human–AI Interaction</w:t>
      </w:r>
    </w:p>
    <w:p>
      <w:pPr>
        <w:spacing w:after="60"/>
      </w:pPr>
      <w:r>
        <w:t xml:space="preserve">Mesa, AZ  |  </w:t>
      </w:r>
      <w:hyperlink r:id="rId10">
        <w:r>
          <w:rPr>
            <w:color w:val="244D3C"/>
            <w:u w:val="single"/>
          </w:rPr>
          <w:t>JonathanKyleHobson@gmail.com</w:t>
        </w:r>
      </w:hyperlink>
    </w:p>
    <w:p>
      <w:pPr>
        <w:spacing w:after="40" w:line="260" w:lineRule="exact"/>
      </w:pPr>
      <w:hyperlink r:id="rId11">
        <w:r>
          <w:rPr>
            <w:color w:val="244D3C"/>
            <w:u w:val="single"/>
          </w:rPr>
          <w:t>linkedin.com/in/jonathankylehobson</w:t>
        </w:r>
      </w:hyperlink>
      <w:r>
        <w:t xml:space="preserve">  |  </w:t>
      </w:r>
      <w:hyperlink r:id="rId12">
        <w:r>
          <w:rPr>
            <w:color w:val="244D3C"/>
            <w:u w:val="single"/>
          </w:rPr>
          <w:t>github.com/JonathanKHobson</w:t>
        </w:r>
      </w:hyperlink>
    </w:p>
    <w:p>
      <w:pPr>
        <w:spacing w:after="20"/>
      </w:pPr>
      <w:r>
        <w:t xml:space="preserve">Portfolio: </w:t>
      </w:r>
      <w:hyperlink r:id="rId13">
        <w:r>
          <w:rPr>
            <w:color w:val="244D3C"/>
            <w:u w:val="single"/>
          </w:rPr>
          <w:t>jonathankhobson.github.io/portfolio/design</w:t>
        </w:r>
      </w:hyperlink>
    </w:p>
    <w:p>
      <w:pPr>
        <w:pStyle w:val="Heading1"/>
      </w:pPr>
      <w:r>
        <w:t>Summary</w:t>
      </w:r>
    </w:p>
    <w:p>
      <w:r>
        <w:t>UX designer and researcher focused on complex product workflows and human–AI interaction. Translate research and usability findings into clear flows, Figma prototypes, and implementation guidance. Bring a background in technical communication and learning design to decisions about what people need to understand, choose, and do next.</w:t>
      </w:r>
    </w:p>
    <w:p>
      <w:pPr>
        <w:pStyle w:val="Heading1"/>
      </w:pPr>
      <w:r>
        <w:t>Skills</w:t>
      </w:r>
    </w:p>
    <w:p>
      <w:r>
        <w:t>Interaction design · User flows · Information architecture · Figma prototyping · Interface systems · Usability testing · Heuristic evaluation · Accessibility reviews · Conversation design · Engineering handoff</w:t>
      </w:r>
    </w:p>
    <w:p>
      <w:pPr>
        <w:pStyle w:val="Heading1"/>
      </w:pPr>
      <w:r>
        <w:t>Experience</w:t>
      </w:r>
    </w:p>
    <w:p>
      <w:pPr>
        <w:pStyle w:val="Heading2"/>
      </w:pPr>
      <w:r>
        <w:t>FactorLab</w:t>
      </w:r>
    </w:p>
    <w:p>
      <w:pPr>
        <w:keepNext/>
        <w:spacing w:after="100"/>
      </w:pPr>
      <w:r>
        <w:rPr>
          <w:i/>
        </w:rPr>
        <w:t>UX Designer &amp; Researcher (Contract)</w:t>
      </w:r>
      <w:r>
        <w:t xml:space="preserve">  |  Oct 2025–Present</w:t>
      </w:r>
    </w:p>
    <w:p>
      <w:pPr>
        <w:pStyle w:val="ListBullet"/>
      </w:pPr>
      <w:r>
        <w:t>Design web and mobile interactions for SmartTagIt, translating usability findings into Figma prototypes, consistent interface patterns, and engineering guidance.</w:t>
      </w:r>
    </w:p>
    <w:p>
      <w:pPr>
        <w:pStyle w:val="ListBullet"/>
      </w:pPr>
      <w:r>
        <w:t>Defined Flint conversation entry, loading, and recovery states, including distinct actions for connection loss and interrupted answers so the next step is explicit.</w:t>
      </w:r>
    </w:p>
    <w:p>
      <w:pPr>
        <w:pStyle w:val="ListBullet"/>
      </w:pPr>
      <w:r>
        <w:t>Developed About Me screen concepts and reusable insight widgets, organizing summaries, supporting evidence, and suggested actions into a clearer reading order.</w:t>
      </w:r>
    </w:p>
    <w:p>
      <w:pPr>
        <w:pStyle w:val="ListBullet"/>
      </w:pPr>
      <w:r>
        <w:t>Document design rationale and compare workflow alternatives with developers, revising recommendations as technical constraints and product behavior become clear.</w:t>
      </w:r>
    </w:p>
    <w:p>
      <w:pPr>
        <w:pStyle w:val="Heading2"/>
      </w:pPr>
      <w:r>
        <w:t>Oak AI</w:t>
      </w:r>
    </w:p>
    <w:p>
      <w:pPr>
        <w:keepNext/>
        <w:spacing w:after="100"/>
      </w:pPr>
      <w:r>
        <w:rPr>
          <w:i/>
        </w:rPr>
        <w:t>Lead UX Researcher</w:t>
      </w:r>
      <w:r>
        <w:t xml:space="preserve">  |  2023–2025</w:t>
      </w:r>
    </w:p>
    <w:p>
      <w:pPr>
        <w:pStyle w:val="ListBullet"/>
      </w:pPr>
      <w:r>
        <w:t>Connected heuristic evaluation and user research with onboarding and navigation design, turning findings into wireframes, prototypes, and prioritized recommendations.</w:t>
      </w:r>
    </w:p>
    <w:p>
      <w:pPr>
        <w:pStyle w:val="ListBullet"/>
      </w:pPr>
      <w:r>
        <w:t>Refined menu structure, signup cues, contrast, and error feedback through successive design iterations; collaborated with engineering on implementation and user testing.</w:t>
      </w:r>
    </w:p>
    <w:p>
      <w:pPr>
        <w:pStyle w:val="ListBullet"/>
      </w:pPr>
      <w:r>
        <w:t>Created reusable research materials and organized findings in Dovetail to support shared product decisions and follow-up studies.</w:t>
      </w:r>
    </w:p>
    <w:p>
      <w:r>
        <w:br w:type="page"/>
      </w:r>
    </w:p>
    <w:p>
      <w:pPr>
        <w:spacing w:after="20"/>
      </w:pPr>
      <w:r>
        <w:rPr>
          <w:b/>
          <w:sz w:val="24"/>
        </w:rPr>
        <w:t>Jonathan Kyle Hobson</w:t>
      </w:r>
    </w:p>
    <w:p>
      <w:pPr>
        <w:spacing w:after="40"/>
      </w:pPr>
      <w:r>
        <w:rPr>
          <w:color w:val="58645D"/>
        </w:rPr>
        <w:t>UX Design  |  Experience continued</w:t>
      </w:r>
    </w:p>
    <w:p>
      <w:pPr>
        <w:pStyle w:val="Heading2"/>
      </w:pPr>
      <w:r>
        <w:t>KeepMake</w:t>
      </w:r>
    </w:p>
    <w:p>
      <w:pPr>
        <w:keepNext/>
        <w:spacing w:after="100"/>
      </w:pPr>
      <w:r>
        <w:rPr>
          <w:i/>
        </w:rPr>
        <w:t>UX Research Consultant</w:t>
      </w:r>
      <w:r>
        <w:t xml:space="preserve">  |  Jun 2023–Present</w:t>
      </w:r>
    </w:p>
    <w:p>
      <w:pPr>
        <w:pStyle w:val="ListBullet"/>
      </w:pPr>
      <w:r>
        <w:t>Evaluate product flows through heuristic reviews, prototypes, and usability work; help stakeholders turn findings into a manageable design scope.</w:t>
      </w:r>
    </w:p>
    <w:p>
      <w:pPr>
        <w:pStyle w:val="ListBullet"/>
      </w:pPr>
      <w:r>
        <w:t>Advised on an activation study for a volunteer team, distinguishing usability questions from adoption goals and proposing focused onboarding and signals of repeat use.</w:t>
      </w:r>
    </w:p>
    <w:p>
      <w:pPr>
        <w:pStyle w:val="Heading2"/>
      </w:pPr>
      <w:r>
        <w:t>Arizona State University, Learning Innovations</w:t>
      </w:r>
    </w:p>
    <w:p>
      <w:pPr>
        <w:keepNext/>
        <w:spacing w:after="100"/>
      </w:pPr>
      <w:r>
        <w:rPr>
          <w:i/>
        </w:rPr>
        <w:t>AI Analyst</w:t>
      </w:r>
      <w:r>
        <w:t xml:space="preserve">  |  Feb 2024–Oct 2024</w:t>
      </w:r>
    </w:p>
    <w:p>
      <w:pPr>
        <w:pStyle w:val="ListBullet"/>
      </w:pPr>
      <w:r>
        <w:t>Designed and evaluated voice and chat flows, translating learner and staff needs into conversational prototypes and findings for project leaders.</w:t>
      </w:r>
    </w:p>
    <w:p>
      <w:pPr>
        <w:pStyle w:val="ListBullet"/>
      </w:pPr>
      <w:r>
        <w:t>Proposed an ASU for Life prompt workflow that moved from learner context to personalized tasks, with mentor review to check accuracy and refine the advice.</w:t>
      </w:r>
    </w:p>
    <w:p>
      <w:pPr>
        <w:pStyle w:val="Heading2"/>
      </w:pPr>
      <w:r>
        <w:t>Arizona State University, Knowledge Enterprise</w:t>
      </w:r>
    </w:p>
    <w:p>
      <w:pPr>
        <w:keepNext/>
        <w:spacing w:after="100"/>
      </w:pPr>
      <w:r>
        <w:rPr>
          <w:i/>
        </w:rPr>
        <w:t>Instructional Designer</w:t>
      </w:r>
      <w:r>
        <w:t xml:space="preserve">  |  Apr 2022–Oct 2024</w:t>
      </w:r>
    </w:p>
    <w:p>
      <w:pPr>
        <w:pStyle w:val="ListBullet"/>
      </w:pPr>
      <w:r>
        <w:t>Developed digital learning materials and workshops, incorporating accessibility improvements and AI-supported content workflows for diverse learners.</w:t>
      </w:r>
    </w:p>
    <w:p>
      <w:pPr>
        <w:pStyle w:val="Heading2"/>
      </w:pPr>
      <w:r>
        <w:t>Oppia Foundation</w:t>
      </w:r>
    </w:p>
    <w:p>
      <w:pPr>
        <w:keepNext/>
        <w:spacing w:after="100"/>
      </w:pPr>
      <w:r>
        <w:rPr>
          <w:i/>
        </w:rPr>
        <w:t>Volunteer</w:t>
      </w:r>
      <w:r>
        <w:t xml:space="preserve">  |  Sep 2025–Present</w:t>
      </w:r>
    </w:p>
    <w:p>
      <w:pPr>
        <w:pStyle w:val="ListBullet"/>
      </w:pPr>
      <w:r>
        <w:t>Currently serve as UX Research Lead. Review lesson-player interactions with designers and engineers, including exit-dialog hierarchy and questions about saved progress and recovery.</w:t>
      </w:r>
    </w:p>
    <w:p>
      <w:pPr>
        <w:pStyle w:val="Heading1"/>
      </w:pPr>
      <w:r>
        <w:t>Selected teaching</w:t>
      </w:r>
    </w:p>
    <w:p>
      <w:r>
        <w:rPr>
          <w:b/>
        </w:rPr>
        <w:t>Coursera Guided Project Instructor  |  2024</w:t>
      </w:r>
    </w:p>
    <w:p>
      <w:r>
        <w:t>Created ChatGPT 4o for Beginners: Create Social Media Content, teaching prompt specificity, output comparison, and iterative refinement.</w:t>
      </w:r>
    </w:p>
    <w:p>
      <w:pPr>
        <w:pStyle w:val="Heading1"/>
      </w:pPr>
      <w:r>
        <w:t>Education</w:t>
      </w:r>
    </w:p>
    <w:p>
      <w:pPr>
        <w:spacing w:after="100"/>
      </w:pPr>
      <w:r>
        <w:rPr>
          <w:b/>
        </w:rPr>
        <w:t>MS User Experience (UX Research)</w:t>
      </w:r>
      <w:r>
        <w:t xml:space="preserve">  |  Arizona State University  |  2024</w:t>
      </w:r>
    </w:p>
    <w:p>
      <w:pPr>
        <w:spacing w:after="100"/>
      </w:pPr>
      <w:r>
        <w:rPr>
          <w:b/>
        </w:rPr>
        <w:t>BS Technical Communication (UX)</w:t>
      </w:r>
      <w:r>
        <w:t xml:space="preserve">  |  Arizona State University  |  2023</w:t>
      </w:r>
    </w:p>
    <w:p>
      <w:pPr>
        <w:spacing w:after="100"/>
      </w:pPr>
      <w:r>
        <w:rPr>
          <w:b/>
        </w:rPr>
        <w:t>BS Electronic Media</w:t>
      </w:r>
      <w:r>
        <w:t xml:space="preserve">  |  Northern Arizona University  |  2014</w:t>
      </w:r>
    </w:p>
    <w:sectPr w:rsidR="00FC693F" w:rsidRPr="0006063C" w:rsidSect="00034616">
      <w:footerReference w:type="default" r:id="rId9"/>
      <w:pgSz w:w="12240" w:h="15840"/>
      <w:pgMar w:top="806" w:right="994" w:bottom="864" w:left="994" w:header="346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8645D"/>
        <w:sz w:val="18"/>
      </w:rPr>
      <w:t xml:space="preserve">Jonathan Kyle Hobson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00"/>
    </w:pPr>
    <w:rPr>
      <w:rFonts w:ascii="Arial" w:hAnsi="Arial"/>
      <w:color w:val="192B25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80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244D3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40" w:line="280" w:lineRule="exact"/>
      <w:outlineLvl w:val="1"/>
    </w:pPr>
    <w:rPr>
      <w:rFonts w:asciiTheme="majorHAnsi" w:eastAsiaTheme="majorEastAsia" w:hAnsiTheme="majorHAnsi" w:cstheme="majorBidi" w:ascii="Arial" w:hAnsi="Arial"/>
      <w:b/>
      <w:bCs/>
      <w:color w:val="192B2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560" w:lineRule="exact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320" w:lineRule="exact"/>
    </w:pPr>
    <w:rPr>
      <w:rFonts w:asciiTheme="majorHAnsi" w:eastAsiaTheme="majorEastAsia" w:hAnsiTheme="majorHAnsi" w:cstheme="majorBidi" w:ascii="Arial" w:hAnsi="Arial"/>
      <w:b/>
      <w:i/>
      <w:iCs/>
      <w:color w:val="244D3C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after="80" w:line="280" w:lineRule="exact"/>
      <w:ind w:left="187" w:hanging="187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JonathanKyleHobson@gmail.com" TargetMode="External"/><Relationship Id="rId11" Type="http://schemas.openxmlformats.org/officeDocument/2006/relationships/hyperlink" Target="https://www.linkedin.com/in/jonathankylehobson/" TargetMode="External"/><Relationship Id="rId12" Type="http://schemas.openxmlformats.org/officeDocument/2006/relationships/hyperlink" Target="https://github.com/JonathanKHobson" TargetMode="External"/><Relationship Id="rId13" Type="http://schemas.openxmlformats.org/officeDocument/2006/relationships/hyperlink" Target="https://jonathankhobson.github.io/portfolio/desig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Jonathan Kyle Hobson UX Design Resume</dc:title>
  <dc:subject>UX design and human AI interaction</dc:subject>
  <dc:creator>Jonathan Kyle Hobson</dc:creator>
  <cp:keywords>UX design, product design, interaction design, Figma</cp:keywords>
  <dc:description/>
  <cp:lastModifiedBy>Jonathan Kyle Hobson</cp:lastModifiedBy>
  <cp:revision>1</cp:revision>
  <dcterms:created xsi:type="dcterms:W3CDTF">2013-12-23T23:15:00Z</dcterms:created>
  <dcterms:modified xsi:type="dcterms:W3CDTF">2013-12-23T23:15:00Z</dcterms:modified>
  <cp:category/>
</cp:coreProperties>
</file>